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DA3ED9">
        <w:rPr>
          <w:b/>
        </w:rPr>
        <w:t xml:space="preserve">komisji wyborczych </w:t>
      </w:r>
      <w:r w:rsidR="00DA3ED9">
        <w:rPr>
          <w:b/>
        </w:rPr>
        <w:br/>
        <w:t>w wyborach</w:t>
      </w:r>
    </w:p>
    <w:p w:rsidR="006273DE" w:rsidRDefault="001C5AD8" w:rsidP="006273DE">
      <w:pPr>
        <w:spacing w:after="0" w:line="240" w:lineRule="auto"/>
        <w:jc w:val="center"/>
      </w:pPr>
      <w:r>
        <w:rPr>
          <w:b/>
        </w:rPr>
        <w:t>Prezydenta Rzeczypospolitej Polskiej</w:t>
      </w:r>
      <w:r w:rsidR="001270FF">
        <w:rPr>
          <w:b/>
        </w:rPr>
        <w:t>*</w:t>
      </w:r>
    </w:p>
    <w:p w:rsidR="001270FF" w:rsidRDefault="001270FF" w:rsidP="006273DE">
      <w:pPr>
        <w:spacing w:after="0" w:line="240" w:lineRule="auto"/>
        <w:jc w:val="center"/>
        <w:rPr>
          <w:vertAlign w:val="superscript"/>
        </w:rPr>
      </w:pPr>
    </w:p>
    <w:p w:rsidR="006273DE" w:rsidRDefault="006273DE" w:rsidP="00DA3ED9">
      <w:pPr>
        <w:spacing w:after="0" w:line="48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C5AD8">
        <w:rPr>
          <w:b/>
        </w:rPr>
        <w:t>18</w:t>
      </w:r>
      <w:r>
        <w:rPr>
          <w:b/>
        </w:rPr>
        <w:t xml:space="preserve"> </w:t>
      </w:r>
      <w:r w:rsidR="001C5AD8">
        <w:rPr>
          <w:b/>
        </w:rPr>
        <w:t>maja</w:t>
      </w:r>
      <w:r w:rsidR="001270FF">
        <w:rPr>
          <w:b/>
        </w:rPr>
        <w:t xml:space="preserve"> 202</w:t>
      </w:r>
      <w:r w:rsidR="001C5AD8">
        <w:rPr>
          <w:b/>
        </w:rPr>
        <w:t>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  <w:r w:rsidR="001C5AD8">
        <w:rPr>
          <w:sz w:val="20"/>
          <w:szCs w:val="20"/>
        </w:rPr>
        <w:t>., dnia ..................2025</w:t>
      </w:r>
      <w:bookmarkStart w:id="0" w:name="_GoBack"/>
      <w:bookmarkEnd w:id="0"/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DA3ED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1C5AD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ED9" w:rsidRDefault="00DA3ED9">
            <w:pPr>
              <w:spacing w:after="0" w:line="240" w:lineRule="auto"/>
              <w:jc w:val="right"/>
            </w:pPr>
          </w:p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D8" w:rsidRPr="001C5AD8" w:rsidRDefault="006273DE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 w:rsidR="001C5AD8">
              <w:t xml:space="preserve"> </w:t>
            </w:r>
            <w:r w:rsidR="001C5AD8" w:rsidRPr="001C5AD8">
              <w:rPr>
                <w:b/>
              </w:rPr>
              <w:t>W przypadku</w:t>
            </w:r>
            <w:r w:rsidR="001C5AD8">
              <w:t xml:space="preserve"> </w:t>
            </w:r>
            <w:r w:rsidR="001C5AD8" w:rsidRPr="001C5AD8">
              <w:rPr>
                <w:b/>
              </w:rPr>
              <w:t>powołania do składu przyjmuję do wiadomości, że brak uczestnictwa w obowiązkowym szkoleniu</w:t>
            </w:r>
          </w:p>
          <w:p w:rsidR="006273DE" w:rsidRPr="001C5AD8" w:rsidRDefault="001C5AD8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C5AD8">
              <w:rPr>
                <w:b/>
              </w:rPr>
              <w:t>jest jednoznaczny z odwołaniem z funkcji członka terytorialnej komisji wyborczej.</w:t>
            </w: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D8" w:rsidRPr="001C5AD8" w:rsidRDefault="006273DE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 w:rsidR="001C5AD8">
              <w:rPr>
                <w:b/>
              </w:rPr>
              <w:t xml:space="preserve"> </w:t>
            </w:r>
            <w:r w:rsidR="001C5AD8" w:rsidRPr="001C5AD8">
              <w:rPr>
                <w:b/>
              </w:rPr>
              <w:t>W przypadku</w:t>
            </w:r>
            <w:r w:rsidR="001C5AD8">
              <w:t xml:space="preserve"> </w:t>
            </w:r>
            <w:r w:rsidR="001C5AD8" w:rsidRPr="001C5AD8">
              <w:rPr>
                <w:b/>
              </w:rPr>
              <w:t>powołania do składu przyjmuję do wiadomości, że brak uczestnictwa w obowiązkowym szkoleniu</w:t>
            </w:r>
          </w:p>
          <w:p w:rsidR="001C5AD8" w:rsidRPr="001C5AD8" w:rsidRDefault="001C5AD8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C5AD8">
              <w:rPr>
                <w:b/>
              </w:rPr>
              <w:t>jest jednoznaczny z odwołaniem z funkcji członka terytorialnej komisji wyborczej.</w:t>
            </w:r>
          </w:p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DA3ED9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121D89"/>
    <w:rsid w:val="001270FF"/>
    <w:rsid w:val="001C5AD8"/>
    <w:rsid w:val="006273DE"/>
    <w:rsid w:val="00DA3ED9"/>
    <w:rsid w:val="00E40C51"/>
    <w:rsid w:val="00E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CE40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Damian Stanulewicz</cp:lastModifiedBy>
  <cp:revision>2</cp:revision>
  <dcterms:created xsi:type="dcterms:W3CDTF">2025-01-20T11:29:00Z</dcterms:created>
  <dcterms:modified xsi:type="dcterms:W3CDTF">2025-01-20T11:29:00Z</dcterms:modified>
</cp:coreProperties>
</file>