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F9" w:rsidRDefault="00887558">
      <w:pPr>
        <w:spacing w:after="262"/>
        <w:ind w:left="159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Komisarz Wyborczy  </w:t>
      </w:r>
    </w:p>
    <w:p w:rsidR="004734F9" w:rsidRDefault="00887558">
      <w:pPr>
        <w:spacing w:after="472" w:line="270" w:lineRule="auto"/>
        <w:ind w:left="4263" w:hanging="10"/>
      </w:pPr>
      <w:r>
        <w:rPr>
          <w:rFonts w:ascii="Times New Roman" w:eastAsia="Times New Roman" w:hAnsi="Times New Roman" w:cs="Times New Roman"/>
          <w:sz w:val="26"/>
        </w:rPr>
        <w:t xml:space="preserve">w </w:t>
      </w:r>
      <w:r w:rsidR="008F26B6">
        <w:rPr>
          <w:rFonts w:ascii="Times New Roman" w:eastAsia="Times New Roman" w:hAnsi="Times New Roman" w:cs="Times New Roman"/>
          <w:sz w:val="26"/>
        </w:rPr>
        <w:t>Słupsku</w:t>
      </w:r>
    </w:p>
    <w:p w:rsidR="004734F9" w:rsidRPr="00AD1C4A" w:rsidRDefault="00887558">
      <w:pPr>
        <w:spacing w:after="37" w:line="249" w:lineRule="auto"/>
        <w:ind w:left="1067" w:right="1058" w:hanging="10"/>
        <w:jc w:val="center"/>
        <w:rPr>
          <w:sz w:val="20"/>
        </w:rPr>
      </w:pPr>
      <w:r w:rsidRPr="00AD1C4A">
        <w:rPr>
          <w:rFonts w:ascii="Times New Roman" w:eastAsia="Times New Roman" w:hAnsi="Times New Roman" w:cs="Times New Roman"/>
          <w:b/>
        </w:rPr>
        <w:t xml:space="preserve">ZGŁOSZENIE  </w:t>
      </w:r>
    </w:p>
    <w:p w:rsidR="004734F9" w:rsidRPr="00AD1C4A" w:rsidRDefault="00887558">
      <w:pPr>
        <w:spacing w:after="10" w:line="249" w:lineRule="auto"/>
        <w:ind w:left="1067" w:right="1060" w:hanging="10"/>
        <w:jc w:val="center"/>
        <w:rPr>
          <w:sz w:val="20"/>
        </w:rPr>
      </w:pPr>
      <w:r w:rsidRPr="00AD1C4A">
        <w:rPr>
          <w:rFonts w:ascii="Times New Roman" w:eastAsia="Times New Roman" w:hAnsi="Times New Roman" w:cs="Times New Roman"/>
          <w:b/>
        </w:rPr>
        <w:t xml:space="preserve">ZAMIARU GŁOSOWANIA KORESPONDENCYJNEGO </w:t>
      </w:r>
    </w:p>
    <w:p w:rsidR="00AD1C4A" w:rsidRPr="00AD1C4A" w:rsidRDefault="00887558" w:rsidP="00AD1C4A">
      <w:pPr>
        <w:spacing w:after="10" w:line="249" w:lineRule="auto"/>
        <w:ind w:left="1067" w:right="997" w:hanging="10"/>
        <w:jc w:val="center"/>
        <w:rPr>
          <w:rFonts w:ascii="Times New Roman" w:eastAsia="Times New Roman" w:hAnsi="Times New Roman" w:cs="Times New Roman"/>
          <w:b/>
        </w:rPr>
      </w:pPr>
      <w:r w:rsidRPr="00AD1C4A">
        <w:rPr>
          <w:rFonts w:ascii="Times New Roman" w:eastAsia="Times New Roman" w:hAnsi="Times New Roman" w:cs="Times New Roman"/>
          <w:b/>
        </w:rPr>
        <w:t xml:space="preserve">W </w:t>
      </w:r>
      <w:r w:rsidR="00AD1C4A" w:rsidRPr="00AD1C4A">
        <w:rPr>
          <w:rFonts w:ascii="Times New Roman" w:eastAsia="Times New Roman" w:hAnsi="Times New Roman" w:cs="Times New Roman"/>
          <w:b/>
        </w:rPr>
        <w:t>WYBORACH DO RAD GMIN, RAD POWIATÓW I </w:t>
      </w:r>
      <w:r w:rsidR="00AD1C4A">
        <w:rPr>
          <w:rFonts w:ascii="Times New Roman" w:eastAsia="Times New Roman" w:hAnsi="Times New Roman" w:cs="Times New Roman"/>
          <w:b/>
        </w:rPr>
        <w:t xml:space="preserve">SEJMIKÓW </w:t>
      </w:r>
      <w:r w:rsidR="00AD1C4A" w:rsidRPr="00AD1C4A">
        <w:rPr>
          <w:rFonts w:ascii="Times New Roman" w:eastAsia="Times New Roman" w:hAnsi="Times New Roman" w:cs="Times New Roman"/>
          <w:b/>
        </w:rPr>
        <w:t>WOJEWÓ</w:t>
      </w:r>
      <w:r w:rsidR="00AD1C4A">
        <w:rPr>
          <w:rFonts w:ascii="Times New Roman" w:eastAsia="Times New Roman" w:hAnsi="Times New Roman" w:cs="Times New Roman"/>
          <w:b/>
        </w:rPr>
        <w:t>DZTW ORAZ WÓJTÓW, BURMISTRZÓW I </w:t>
      </w:r>
      <w:r w:rsidR="00AD1C4A" w:rsidRPr="00AD1C4A">
        <w:rPr>
          <w:rFonts w:ascii="Times New Roman" w:eastAsia="Times New Roman" w:hAnsi="Times New Roman" w:cs="Times New Roman"/>
          <w:b/>
        </w:rPr>
        <w:t>PREZYDENTÓW MIAST, ZARZĄDZONYCH NA DZIEŃ 7</w:t>
      </w:r>
      <w:r w:rsidR="00AD1C4A">
        <w:rPr>
          <w:rFonts w:ascii="Times New Roman" w:eastAsia="Times New Roman" w:hAnsi="Times New Roman" w:cs="Times New Roman"/>
          <w:b/>
        </w:rPr>
        <w:t> </w:t>
      </w:r>
      <w:bookmarkStart w:id="0" w:name="_GoBack"/>
      <w:bookmarkEnd w:id="0"/>
      <w:r w:rsidR="00AD1C4A" w:rsidRPr="00AD1C4A">
        <w:rPr>
          <w:rFonts w:ascii="Times New Roman" w:eastAsia="Times New Roman" w:hAnsi="Times New Roman" w:cs="Times New Roman"/>
          <w:b/>
        </w:rPr>
        <w:t>KWIETNIA 2024 R.</w:t>
      </w:r>
    </w:p>
    <w:p w:rsidR="00AD1C4A" w:rsidRDefault="00AD1C4A" w:rsidP="00AD1C4A">
      <w:pPr>
        <w:spacing w:after="10" w:line="249" w:lineRule="auto"/>
        <w:ind w:left="1067" w:right="997" w:hanging="10"/>
        <w:jc w:val="center"/>
      </w:pPr>
    </w:p>
    <w:tbl>
      <w:tblPr>
        <w:tblStyle w:val="TableGrid"/>
        <w:tblW w:w="8786" w:type="dxa"/>
        <w:tblInd w:w="5" w:type="dxa"/>
        <w:tblCellMar>
          <w:top w:w="16" w:type="dxa"/>
          <w:left w:w="11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6306"/>
      </w:tblGrid>
      <w:tr w:rsidR="004734F9" w:rsidTr="00C1161B">
        <w:trPr>
          <w:trHeight w:val="44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47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5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10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38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58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62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AD1C4A">
        <w:trPr>
          <w:trHeight w:val="60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ind w:left="31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4734F9" w:rsidRDefault="00887558">
      <w:pPr>
        <w:spacing w:after="1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734F9" w:rsidRDefault="00887558" w:rsidP="00C1161B">
      <w:pPr>
        <w:spacing w:after="13" w:line="276" w:lineRule="auto"/>
        <w:ind w:left="-142" w:right="202" w:firstLine="127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Proszę o dołączenie do pakietu wyborczego</w:t>
      </w:r>
      <w:r w:rsidR="00C1161B">
        <w:rPr>
          <w:rFonts w:ascii="Times New Roman" w:eastAsia="Times New Roman" w:hAnsi="Times New Roman" w:cs="Times New Roman"/>
          <w:sz w:val="26"/>
        </w:rPr>
        <w:t xml:space="preserve"> nakładki na kartę 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do głosowania sporządzonej w alfabecie Braille’a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</w:t>
      </w:r>
      <w:r w:rsidR="00C1161B"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734F9" w:rsidRDefault="00887558" w:rsidP="00C1161B">
      <w:pPr>
        <w:spacing w:after="13" w:line="276" w:lineRule="auto"/>
        <w:ind w:left="-5" w:right="391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61B"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Wyrażam zgodę na przekazanie danych kontaktowych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 w:rsidR="00C1161B">
        <w:rPr>
          <w:rFonts w:ascii="Times New Roman" w:eastAsia="Times New Roman" w:hAnsi="Times New Roman" w:cs="Times New Roman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</w:rPr>
        <w:t xml:space="preserve">do rejestru danych kontaktowych osób fizycznych o którym </w:t>
      </w:r>
    </w:p>
    <w:p w:rsidR="004734F9" w:rsidRDefault="00887558" w:rsidP="00C1161B">
      <w:pPr>
        <w:spacing w:after="0" w:line="276" w:lineRule="auto"/>
        <w:ind w:left="2410"/>
        <w:jc w:val="both"/>
      </w:pPr>
      <w:r>
        <w:rPr>
          <w:rFonts w:ascii="Times New Roman" w:eastAsia="Times New Roman" w:hAnsi="Times New Roman" w:cs="Times New Roman"/>
          <w:sz w:val="26"/>
        </w:rPr>
        <w:t>mowa w art. 20h ustawy z dnia 17 lutego 2005 r. o</w:t>
      </w:r>
      <w:r w:rsidR="00C1161B">
        <w:rPr>
          <w:rFonts w:ascii="Times New Roman" w:eastAsia="Times New Roman" w:hAnsi="Times New Roman" w:cs="Times New Roman"/>
          <w:sz w:val="26"/>
        </w:rPr>
        <w:t> </w:t>
      </w:r>
      <w:r>
        <w:rPr>
          <w:rFonts w:ascii="Times New Roman" w:eastAsia="Times New Roman" w:hAnsi="Times New Roman" w:cs="Times New Roman"/>
          <w:sz w:val="26"/>
        </w:rPr>
        <w:t xml:space="preserve">informatyzacji działalności podmiotów realizujących zadania publiczne (Dz. U. z 2023 r. poz. 57, z </w:t>
      </w:r>
      <w:proofErr w:type="spellStart"/>
      <w:r>
        <w:rPr>
          <w:rFonts w:ascii="Times New Roman" w:eastAsia="Times New Roman" w:hAnsi="Times New Roman" w:cs="Times New Roman"/>
          <w:sz w:val="26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zm.).  </w:t>
      </w:r>
    </w:p>
    <w:p w:rsidR="004734F9" w:rsidRDefault="00887558">
      <w:pPr>
        <w:spacing w:after="3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C1161B" w:rsidRDefault="00887558">
      <w:pPr>
        <w:spacing w:after="13" w:line="270" w:lineRule="auto"/>
        <w:ind w:left="-5" w:right="133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Do zgłoszenia dołączam</w:t>
      </w:r>
      <w:r>
        <w:rPr>
          <w:rFonts w:ascii="Times New Roman" w:eastAsia="Times New Roman" w:hAnsi="Times New Roman" w:cs="Times New Roman"/>
          <w:sz w:val="26"/>
        </w:rPr>
        <w:t xml:space="preserve"> kopię aktualnego orzeczenia właściwego organu orzekającego o ustaleniu stopnia niepełnosprawności </w:t>
      </w:r>
    </w:p>
    <w:p w:rsidR="004734F9" w:rsidRDefault="00887558">
      <w:pPr>
        <w:spacing w:after="13" w:line="270" w:lineRule="auto"/>
        <w:ind w:left="-5" w:right="1338" w:hanging="10"/>
      </w:pP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734F9" w:rsidRDefault="00887558">
      <w:pPr>
        <w:spacing w:after="3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………………..., dnia …………                     ……………………………………….. </w:t>
      </w:r>
    </w:p>
    <w:p w:rsidR="004734F9" w:rsidRDefault="00887558">
      <w:pPr>
        <w:spacing w:after="405"/>
      </w:pPr>
      <w:r>
        <w:rPr>
          <w:rFonts w:ascii="Times New Roman" w:eastAsia="Times New Roman" w:hAnsi="Times New Roman" w:cs="Times New Roman"/>
          <w:sz w:val="17"/>
        </w:rPr>
        <w:t xml:space="preserve">    (miejscowość)                        (data)                                                                                          (podpis wyborcy)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* Podanie danych kontaktowych nie jest obowiązkowe, ale może przyspieszyć załatwienie sprawy  </w:t>
      </w:r>
    </w:p>
    <w:sectPr w:rsidR="004734F9" w:rsidSect="00C1161B">
      <w:pgSz w:w="11906" w:h="16838"/>
      <w:pgMar w:top="1440" w:right="1420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F9"/>
    <w:rsid w:val="004734F9"/>
    <w:rsid w:val="00887558"/>
    <w:rsid w:val="008F26B6"/>
    <w:rsid w:val="00AD1C4A"/>
    <w:rsid w:val="00C1161B"/>
    <w:rsid w:val="00D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86C9"/>
  <w15:docId w15:val="{11BD2C05-DFE6-408A-BB8C-A794DEC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cp:lastModifiedBy>Damian Stanulewicz</cp:lastModifiedBy>
  <cp:revision>4</cp:revision>
  <cp:lastPrinted>2023-08-17T08:31:00Z</cp:lastPrinted>
  <dcterms:created xsi:type="dcterms:W3CDTF">2024-02-15T12:57:00Z</dcterms:created>
  <dcterms:modified xsi:type="dcterms:W3CDTF">2024-03-08T10:22:00Z</dcterms:modified>
</cp:coreProperties>
</file>